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4314" w14:textId="77777777" w:rsidR="00E057C4" w:rsidRDefault="00E057C4" w:rsidP="00E057C4">
      <w:pPr>
        <w:wordWrap w:val="0"/>
        <w:jc w:val="right"/>
        <w:rPr>
          <w:sz w:val="24"/>
        </w:rPr>
      </w:pPr>
    </w:p>
    <w:p w14:paraId="7AFF4E2A" w14:textId="64E185E0" w:rsidR="00717446" w:rsidRDefault="00717446" w:rsidP="00717446">
      <w:pPr>
        <w:ind w:right="-1"/>
        <w:jc w:val="right"/>
      </w:pPr>
      <w:r>
        <w:rPr>
          <w:rFonts w:hint="eastAsia"/>
        </w:rPr>
        <w:t>令和</w:t>
      </w:r>
      <w:r w:rsidR="00B531D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31D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31D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F668D28" w14:textId="77777777" w:rsidR="00717446" w:rsidRPr="00B531D1" w:rsidRDefault="00717446" w:rsidP="00717446">
      <w:pPr>
        <w:ind w:right="-1"/>
      </w:pPr>
    </w:p>
    <w:p w14:paraId="5B1D5827" w14:textId="39A920C9" w:rsidR="00717446" w:rsidRPr="00B531D1" w:rsidRDefault="00B531D1" w:rsidP="00717446">
      <w:r w:rsidRPr="00B531D1">
        <w:rPr>
          <w:rFonts w:hint="eastAsia"/>
        </w:rPr>
        <w:t>公益財団法人山形県企業振興公社</w:t>
      </w:r>
    </w:p>
    <w:p w14:paraId="0FCBABF5" w14:textId="361C3386" w:rsidR="00717446" w:rsidRPr="00B531D1" w:rsidRDefault="00B531D1" w:rsidP="00717446">
      <w:r w:rsidRPr="00B531D1">
        <w:rPr>
          <w:rFonts w:hint="eastAsia"/>
        </w:rPr>
        <w:t>山形県</w:t>
      </w:r>
      <w:r w:rsidR="00717446" w:rsidRPr="00B531D1">
        <w:rPr>
          <w:rFonts w:hint="eastAsia"/>
        </w:rPr>
        <w:t>事業承継・引継ぎ支援センター　御中</w:t>
      </w:r>
    </w:p>
    <w:p w14:paraId="13909D0A" w14:textId="77777777" w:rsidR="00717446" w:rsidRPr="00B531D1" w:rsidRDefault="00717446" w:rsidP="00717446"/>
    <w:p w14:paraId="2DE5439A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（相談企業）</w:t>
      </w:r>
    </w:p>
    <w:p w14:paraId="4F5F42E9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住　所　：</w:t>
      </w:r>
    </w:p>
    <w:p w14:paraId="1496C7ED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会社名　：</w:t>
      </w:r>
    </w:p>
    <w:p w14:paraId="77809C6C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代表者名：</w:t>
      </w:r>
    </w:p>
    <w:p w14:paraId="1BFDC676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連絡先　：</w:t>
      </w:r>
    </w:p>
    <w:p w14:paraId="71B34DA5" w14:textId="77777777" w:rsidR="00717446" w:rsidRPr="00B531D1" w:rsidRDefault="00717446" w:rsidP="00717446">
      <w:pPr>
        <w:ind w:leftChars="-675" w:left="-1418" w:firstLineChars="2228" w:firstLine="4679"/>
      </w:pPr>
    </w:p>
    <w:p w14:paraId="06B6964D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（相談保証人）</w:t>
      </w:r>
    </w:p>
    <w:p w14:paraId="25B0B60E" w14:textId="77777777" w:rsidR="00717446" w:rsidRPr="00B531D1" w:rsidRDefault="00717446" w:rsidP="00717446">
      <w:pPr>
        <w:ind w:leftChars="-675" w:left="-1418" w:firstLineChars="2228" w:firstLine="4679"/>
      </w:pPr>
      <w:r w:rsidRPr="00B531D1">
        <w:rPr>
          <w:rFonts w:hint="eastAsia"/>
        </w:rPr>
        <w:t>住　所　：</w:t>
      </w:r>
    </w:p>
    <w:p w14:paraId="074505C4" w14:textId="1874EE43" w:rsidR="00717446" w:rsidRPr="00B531D1" w:rsidRDefault="00717446" w:rsidP="00717446">
      <w:pPr>
        <w:ind w:leftChars="-675" w:left="-1418" w:firstLineChars="2228" w:firstLine="4679"/>
        <w:rPr>
          <w:u w:val="single"/>
        </w:rPr>
      </w:pPr>
      <w:r w:rsidRPr="00B531D1">
        <w:rPr>
          <w:rFonts w:hint="eastAsia"/>
        </w:rPr>
        <w:t>氏　名　：</w:t>
      </w:r>
      <w:r w:rsidR="007E5A42">
        <w:rPr>
          <w:rFonts w:hint="eastAsia"/>
        </w:rPr>
        <w:t>（自署）</w:t>
      </w:r>
      <w:bookmarkStart w:id="0" w:name="_GoBack"/>
      <w:bookmarkEnd w:id="0"/>
    </w:p>
    <w:p w14:paraId="7DFAD909" w14:textId="2A6E787B" w:rsidR="00717446" w:rsidRPr="00B531D1" w:rsidRDefault="00717446" w:rsidP="00717446">
      <w:pPr>
        <w:rPr>
          <w:sz w:val="16"/>
        </w:rPr>
      </w:pPr>
      <w:r w:rsidRPr="00B531D1">
        <w:rPr>
          <w:rFonts w:hint="eastAsia"/>
        </w:rPr>
        <w:t xml:space="preserve">　　　　　　　　　　　　　　　　　　　　</w:t>
      </w:r>
      <w:r w:rsidRPr="00B531D1">
        <w:rPr>
          <w:rFonts w:hint="eastAsia"/>
          <w:sz w:val="16"/>
        </w:rPr>
        <w:t>※保証人が複数の場合には保証人全員記載すること</w:t>
      </w:r>
    </w:p>
    <w:p w14:paraId="6B10BFC7" w14:textId="77777777" w:rsidR="00717446" w:rsidRPr="00B531D1" w:rsidRDefault="00717446" w:rsidP="00717446">
      <w:pPr>
        <w:rPr>
          <w:sz w:val="16"/>
        </w:rPr>
      </w:pPr>
    </w:p>
    <w:p w14:paraId="09D22C55" w14:textId="0AC7B4C4" w:rsidR="00717446" w:rsidRPr="00B531D1" w:rsidRDefault="00717446" w:rsidP="00717446">
      <w:pPr>
        <w:jc w:val="center"/>
        <w:rPr>
          <w:sz w:val="32"/>
          <w:szCs w:val="32"/>
        </w:rPr>
      </w:pPr>
      <w:r w:rsidRPr="00B531D1">
        <w:rPr>
          <w:rFonts w:hint="eastAsia"/>
          <w:sz w:val="32"/>
          <w:szCs w:val="32"/>
        </w:rPr>
        <w:t>派遣</w:t>
      </w:r>
      <w:r w:rsidRPr="00B531D1">
        <w:rPr>
          <w:sz w:val="32"/>
          <w:szCs w:val="32"/>
        </w:rPr>
        <w:t>専門家</w:t>
      </w:r>
      <w:r w:rsidRPr="00B531D1">
        <w:rPr>
          <w:rFonts w:hint="eastAsia"/>
          <w:sz w:val="32"/>
          <w:szCs w:val="32"/>
        </w:rPr>
        <w:t>要請書</w:t>
      </w:r>
    </w:p>
    <w:p w14:paraId="58BBB875" w14:textId="77777777" w:rsidR="00717446" w:rsidRPr="00B531D1" w:rsidRDefault="00717446" w:rsidP="00717446">
      <w:pPr>
        <w:ind w:leftChars="-405" w:left="-850"/>
        <w:rPr>
          <w:sz w:val="24"/>
        </w:rPr>
      </w:pPr>
    </w:p>
    <w:p w14:paraId="50B80EDD" w14:textId="4398EFE9" w:rsidR="0087739A" w:rsidRPr="00B531D1" w:rsidRDefault="0087739A" w:rsidP="0087739A">
      <w:pPr>
        <w:ind w:leftChars="100" w:left="210"/>
        <w:jc w:val="left"/>
        <w:rPr>
          <w:sz w:val="24"/>
        </w:rPr>
      </w:pPr>
      <w:r w:rsidRPr="00B531D1">
        <w:rPr>
          <w:rFonts w:hint="eastAsia"/>
          <w:sz w:val="24"/>
        </w:rPr>
        <w:t xml:space="preserve">　</w:t>
      </w:r>
      <w:r w:rsidR="00B70CB5" w:rsidRPr="00B531D1">
        <w:rPr>
          <w:rFonts w:hint="eastAsia"/>
          <w:sz w:val="24"/>
        </w:rPr>
        <w:t>当社及び私は、</w:t>
      </w:r>
      <w:r w:rsidR="005C257F" w:rsidRPr="00B531D1">
        <w:rPr>
          <w:rFonts w:hint="eastAsia"/>
          <w:sz w:val="24"/>
        </w:rPr>
        <w:t>産業競争力強化法に定める事業承継・引継ぎ支援事業の実施にあたり</w:t>
      </w:r>
      <w:r w:rsidR="0047272F" w:rsidRPr="00B531D1">
        <w:rPr>
          <w:rFonts w:asciiTheme="minorEastAsia" w:hAnsiTheme="minorEastAsia" w:cs="?l?r ????" w:hint="eastAsia"/>
          <w:kern w:val="0"/>
          <w:sz w:val="24"/>
          <w:szCs w:val="24"/>
        </w:rPr>
        <w:t>、</w:t>
      </w:r>
      <w:r w:rsidR="00ED33C1" w:rsidRPr="00B531D1">
        <w:rPr>
          <w:rFonts w:asciiTheme="minorEastAsia" w:hAnsiTheme="minorEastAsia" w:cs="?l?r ????" w:hint="eastAsia"/>
          <w:kern w:val="0"/>
          <w:sz w:val="24"/>
          <w:szCs w:val="24"/>
        </w:rPr>
        <w:t>下記のとおり</w:t>
      </w:r>
      <w:r w:rsidR="00B74E9C" w:rsidRPr="00B531D1">
        <w:rPr>
          <w:rFonts w:hint="eastAsia"/>
          <w:sz w:val="24"/>
        </w:rPr>
        <w:t>専門家の派遣を要請</w:t>
      </w:r>
      <w:r w:rsidRPr="00B531D1">
        <w:rPr>
          <w:rFonts w:hint="eastAsia"/>
          <w:sz w:val="24"/>
        </w:rPr>
        <w:t>します。</w:t>
      </w:r>
      <w:r w:rsidR="00B70CB5" w:rsidRPr="00B531D1">
        <w:rPr>
          <w:rFonts w:hint="eastAsia"/>
          <w:sz w:val="24"/>
        </w:rPr>
        <w:t>派遣される</w:t>
      </w:r>
      <w:r w:rsidR="00FC57E7" w:rsidRPr="00B531D1">
        <w:rPr>
          <w:rFonts w:hint="eastAsia"/>
          <w:sz w:val="24"/>
        </w:rPr>
        <w:t>派遣</w:t>
      </w:r>
      <w:r w:rsidR="00B70CB5" w:rsidRPr="00B531D1">
        <w:rPr>
          <w:rFonts w:hint="eastAsia"/>
          <w:sz w:val="24"/>
        </w:rPr>
        <w:t>専門家は、</w:t>
      </w:r>
      <w:r w:rsidR="006B7852" w:rsidRPr="00B531D1">
        <w:rPr>
          <w:rFonts w:hint="eastAsia"/>
          <w:sz w:val="24"/>
        </w:rPr>
        <w:t>目線合わせ先金融機関</w:t>
      </w:r>
      <w:r w:rsidR="00B70CB5" w:rsidRPr="00B531D1">
        <w:rPr>
          <w:rFonts w:hint="eastAsia"/>
          <w:sz w:val="24"/>
        </w:rPr>
        <w:t>に対し、経営者保証解除に向</w:t>
      </w:r>
      <w:r w:rsidR="00272340" w:rsidRPr="00B531D1">
        <w:rPr>
          <w:rFonts w:hint="eastAsia"/>
          <w:sz w:val="24"/>
        </w:rPr>
        <w:t>けた交渉を行う者</w:t>
      </w:r>
      <w:r w:rsidR="006B7852" w:rsidRPr="00B531D1">
        <w:rPr>
          <w:rFonts w:hint="eastAsia"/>
          <w:sz w:val="24"/>
        </w:rPr>
        <w:t>ではなく金融機関との間の目線合わせのための支援</w:t>
      </w:r>
      <w:r w:rsidR="00B70CB5" w:rsidRPr="00B531D1">
        <w:rPr>
          <w:rFonts w:hint="eastAsia"/>
          <w:sz w:val="24"/>
        </w:rPr>
        <w:t>を行う者であることを確認の上、申請します。</w:t>
      </w:r>
    </w:p>
    <w:p w14:paraId="401F080E" w14:textId="77777777" w:rsidR="00B70CB5" w:rsidRPr="00B531D1" w:rsidRDefault="00B70CB5" w:rsidP="0087739A">
      <w:pPr>
        <w:ind w:leftChars="100" w:left="210"/>
        <w:jc w:val="left"/>
        <w:rPr>
          <w:sz w:val="24"/>
        </w:rPr>
      </w:pPr>
    </w:p>
    <w:p w14:paraId="613CC2DA" w14:textId="6F331548" w:rsidR="001220CF" w:rsidRPr="00B531D1" w:rsidRDefault="001220CF" w:rsidP="00BC5A7F">
      <w:pPr>
        <w:pStyle w:val="a8"/>
      </w:pPr>
      <w:r w:rsidRPr="00B531D1">
        <w:rPr>
          <w:rFonts w:hint="eastAsia"/>
        </w:rPr>
        <w:t>記</w:t>
      </w:r>
    </w:p>
    <w:p w14:paraId="15C451D0" w14:textId="77777777" w:rsidR="00717446" w:rsidRPr="00B531D1" w:rsidRDefault="00717446" w:rsidP="00717446"/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456"/>
        <w:gridCol w:w="7021"/>
      </w:tblGrid>
      <w:tr w:rsidR="00B531D1" w:rsidRPr="00B531D1" w14:paraId="34413BB8" w14:textId="77777777" w:rsidTr="006C77CF">
        <w:trPr>
          <w:trHeight w:val="788"/>
        </w:trPr>
        <w:tc>
          <w:tcPr>
            <w:tcW w:w="2456" w:type="dxa"/>
            <w:vAlign w:val="center"/>
          </w:tcPr>
          <w:p w14:paraId="5B98297F" w14:textId="563F4E1A" w:rsidR="0053559D" w:rsidRPr="00B531D1" w:rsidRDefault="0089732F" w:rsidP="006C77CF">
            <w:pPr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事業承継の検討</w:t>
            </w:r>
            <w:r w:rsidR="0053559D" w:rsidRPr="00B531D1">
              <w:rPr>
                <w:rFonts w:hint="eastAsia"/>
                <w:sz w:val="24"/>
              </w:rPr>
              <w:t>状況</w:t>
            </w:r>
          </w:p>
        </w:tc>
        <w:tc>
          <w:tcPr>
            <w:tcW w:w="7021" w:type="dxa"/>
          </w:tcPr>
          <w:p w14:paraId="777CC600" w14:textId="77777777" w:rsidR="006B7852" w:rsidRPr="00B531D1" w:rsidRDefault="006B7852" w:rsidP="006B7852">
            <w:pPr>
              <w:pStyle w:val="ac"/>
              <w:numPr>
                <w:ilvl w:val="0"/>
                <w:numId w:val="2"/>
              </w:numPr>
              <w:ind w:leftChars="0"/>
              <w:jc w:val="left"/>
            </w:pPr>
            <w:r w:rsidRPr="00B531D1">
              <w:rPr>
                <w:rFonts w:hint="eastAsia"/>
              </w:rPr>
              <w:t>事業承継</w:t>
            </w:r>
            <w:r w:rsidR="00AC457A" w:rsidRPr="00B531D1">
              <w:rPr>
                <w:rFonts w:hint="eastAsia"/>
              </w:rPr>
              <w:t>を実施しました。</w:t>
            </w:r>
          </w:p>
          <w:p w14:paraId="02A5F8AA" w14:textId="1EAE4C6B" w:rsidR="00831251" w:rsidRPr="00B531D1" w:rsidRDefault="00AC457A" w:rsidP="006C77CF">
            <w:pPr>
              <w:pStyle w:val="ac"/>
              <w:numPr>
                <w:ilvl w:val="0"/>
                <w:numId w:val="2"/>
              </w:numPr>
              <w:ind w:leftChars="0"/>
              <w:jc w:val="left"/>
            </w:pPr>
            <w:r w:rsidRPr="00B531D1">
              <w:rPr>
                <w:rFonts w:hint="eastAsia"/>
              </w:rPr>
              <w:t>事業承継を実施する予定です。</w:t>
            </w:r>
          </w:p>
        </w:tc>
      </w:tr>
      <w:tr w:rsidR="00B531D1" w:rsidRPr="00B531D1" w14:paraId="6F4820F7" w14:textId="77777777" w:rsidTr="000D098F">
        <w:trPr>
          <w:trHeight w:val="788"/>
        </w:trPr>
        <w:tc>
          <w:tcPr>
            <w:tcW w:w="2456" w:type="dxa"/>
            <w:vAlign w:val="center"/>
          </w:tcPr>
          <w:p w14:paraId="2C09B6CB" w14:textId="412EE71D" w:rsidR="00930057" w:rsidRPr="00B531D1" w:rsidRDefault="00930057" w:rsidP="006C77CF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事業承継の方法</w:t>
            </w:r>
          </w:p>
        </w:tc>
        <w:tc>
          <w:tcPr>
            <w:tcW w:w="7021" w:type="dxa"/>
          </w:tcPr>
          <w:p w14:paraId="5364759F" w14:textId="77777777" w:rsidR="00930057" w:rsidRPr="00B531D1" w:rsidRDefault="00930057" w:rsidP="006B7852">
            <w:pPr>
              <w:pStyle w:val="ac"/>
              <w:numPr>
                <w:ilvl w:val="0"/>
                <w:numId w:val="2"/>
              </w:numPr>
              <w:ind w:leftChars="0"/>
              <w:jc w:val="left"/>
            </w:pPr>
            <w:r w:rsidRPr="00B531D1">
              <w:rPr>
                <w:rFonts w:hint="eastAsia"/>
              </w:rPr>
              <w:t>親族内承継</w:t>
            </w:r>
          </w:p>
          <w:p w14:paraId="2DFE6C64" w14:textId="77777777" w:rsidR="00930057" w:rsidRPr="00B531D1" w:rsidRDefault="00930057" w:rsidP="006B7852">
            <w:pPr>
              <w:pStyle w:val="ac"/>
              <w:numPr>
                <w:ilvl w:val="0"/>
                <w:numId w:val="2"/>
              </w:numPr>
              <w:ind w:leftChars="0"/>
              <w:jc w:val="left"/>
            </w:pPr>
            <w:r w:rsidRPr="00B531D1">
              <w:rPr>
                <w:rFonts w:hint="eastAsia"/>
              </w:rPr>
              <w:t>従業員等への承継</w:t>
            </w:r>
          </w:p>
          <w:p w14:paraId="0BB664DD" w14:textId="34AC8BFF" w:rsidR="00930057" w:rsidRPr="00B531D1" w:rsidRDefault="00930057" w:rsidP="006B7852">
            <w:pPr>
              <w:pStyle w:val="ac"/>
              <w:numPr>
                <w:ilvl w:val="0"/>
                <w:numId w:val="2"/>
              </w:numPr>
              <w:ind w:leftChars="0"/>
              <w:jc w:val="left"/>
            </w:pPr>
            <w:r w:rsidRPr="00B531D1">
              <w:rPr>
                <w:rFonts w:hint="eastAsia"/>
              </w:rPr>
              <w:t>第三者への承継</w:t>
            </w:r>
          </w:p>
        </w:tc>
      </w:tr>
      <w:tr w:rsidR="00B531D1" w:rsidRPr="00B531D1" w14:paraId="372A69CB" w14:textId="77777777" w:rsidTr="00CB00CA">
        <w:trPr>
          <w:trHeight w:val="1796"/>
        </w:trPr>
        <w:tc>
          <w:tcPr>
            <w:tcW w:w="2456" w:type="dxa"/>
            <w:vAlign w:val="center"/>
          </w:tcPr>
          <w:p w14:paraId="459CD0E5" w14:textId="5684B193" w:rsidR="0053559D" w:rsidRPr="00B531D1" w:rsidRDefault="00FC57E7" w:rsidP="0053559D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派遣</w:t>
            </w:r>
            <w:r w:rsidR="0089732F" w:rsidRPr="00B531D1">
              <w:rPr>
                <w:rFonts w:hint="eastAsia"/>
                <w:sz w:val="24"/>
              </w:rPr>
              <w:t>専門家に助言を求める事項</w:t>
            </w:r>
          </w:p>
        </w:tc>
        <w:tc>
          <w:tcPr>
            <w:tcW w:w="7021" w:type="dxa"/>
          </w:tcPr>
          <w:p w14:paraId="1A952452" w14:textId="77777777" w:rsidR="004324E8" w:rsidRPr="00B531D1" w:rsidRDefault="004324E8" w:rsidP="00E057C4">
            <w:pPr>
              <w:jc w:val="left"/>
            </w:pPr>
          </w:p>
          <w:p w14:paraId="669F1D40" w14:textId="77777777" w:rsidR="0053559D" w:rsidRPr="00B531D1" w:rsidRDefault="0053559D" w:rsidP="00E057C4">
            <w:pPr>
              <w:jc w:val="left"/>
              <w:rPr>
                <w:sz w:val="24"/>
              </w:rPr>
            </w:pPr>
          </w:p>
          <w:p w14:paraId="01321AB0" w14:textId="77777777" w:rsidR="0053559D" w:rsidRPr="00B531D1" w:rsidRDefault="0053559D" w:rsidP="00E057C4">
            <w:pPr>
              <w:jc w:val="left"/>
              <w:rPr>
                <w:sz w:val="24"/>
              </w:rPr>
            </w:pPr>
          </w:p>
          <w:p w14:paraId="7A367DC4" w14:textId="77777777" w:rsidR="0053559D" w:rsidRPr="00B531D1" w:rsidRDefault="0053559D" w:rsidP="00E057C4">
            <w:pPr>
              <w:jc w:val="left"/>
              <w:rPr>
                <w:sz w:val="24"/>
              </w:rPr>
            </w:pPr>
          </w:p>
          <w:p w14:paraId="1783D260" w14:textId="77777777" w:rsidR="0053559D" w:rsidRPr="00B531D1" w:rsidRDefault="0053559D" w:rsidP="00E057C4">
            <w:pPr>
              <w:jc w:val="left"/>
              <w:rPr>
                <w:sz w:val="24"/>
              </w:rPr>
            </w:pPr>
          </w:p>
        </w:tc>
      </w:tr>
      <w:tr w:rsidR="00B531D1" w:rsidRPr="00B531D1" w14:paraId="7620986D" w14:textId="77777777" w:rsidTr="00CB00CA">
        <w:trPr>
          <w:trHeight w:val="684"/>
        </w:trPr>
        <w:tc>
          <w:tcPr>
            <w:tcW w:w="2456" w:type="dxa"/>
          </w:tcPr>
          <w:p w14:paraId="71295E12" w14:textId="77777777" w:rsidR="0053559D" w:rsidRPr="00B531D1" w:rsidRDefault="0053559D" w:rsidP="00517B47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希望する</w:t>
            </w:r>
          </w:p>
          <w:p w14:paraId="5B0AC3C3" w14:textId="77777777" w:rsidR="00E057C4" w:rsidRPr="00B531D1" w:rsidRDefault="0053559D" w:rsidP="00517B47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専門家</w:t>
            </w:r>
          </w:p>
        </w:tc>
        <w:tc>
          <w:tcPr>
            <w:tcW w:w="7021" w:type="dxa"/>
          </w:tcPr>
          <w:p w14:paraId="4704E6FB" w14:textId="77777777" w:rsidR="00FF02A8" w:rsidRPr="00B531D1" w:rsidRDefault="006131AC" w:rsidP="00E057C4">
            <w:pPr>
              <w:jc w:val="left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 xml:space="preserve">□　税理士　　□　公認会計士　　□　弁護士　　</w:t>
            </w:r>
          </w:p>
          <w:p w14:paraId="221E0E8A" w14:textId="77777777" w:rsidR="006131AC" w:rsidRPr="00B531D1" w:rsidRDefault="006131AC" w:rsidP="00FF02A8">
            <w:pPr>
              <w:jc w:val="left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□　中小企業診断士</w:t>
            </w:r>
            <w:r w:rsidR="00FF02A8" w:rsidRPr="00B531D1">
              <w:rPr>
                <w:rFonts w:hint="eastAsia"/>
                <w:sz w:val="24"/>
              </w:rPr>
              <w:t xml:space="preserve">　　</w:t>
            </w:r>
            <w:r w:rsidRPr="00B531D1">
              <w:rPr>
                <w:rFonts w:hint="eastAsia"/>
                <w:sz w:val="24"/>
              </w:rPr>
              <w:t>□　その他（　　　　　　　）</w:t>
            </w:r>
          </w:p>
        </w:tc>
      </w:tr>
      <w:tr w:rsidR="00B531D1" w:rsidRPr="00B531D1" w14:paraId="0CC6734A" w14:textId="77777777" w:rsidTr="00CC7EA5">
        <w:trPr>
          <w:trHeight w:val="1473"/>
        </w:trPr>
        <w:tc>
          <w:tcPr>
            <w:tcW w:w="2456" w:type="dxa"/>
          </w:tcPr>
          <w:p w14:paraId="458EC8FC" w14:textId="77777777" w:rsidR="00CC7EA5" w:rsidRPr="00B531D1" w:rsidRDefault="00CC7EA5" w:rsidP="00CC7EA5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lastRenderedPageBreak/>
              <w:t>目線合わせ先</w:t>
            </w:r>
          </w:p>
          <w:p w14:paraId="11C13415" w14:textId="77777777" w:rsidR="00CC7EA5" w:rsidRPr="00B531D1" w:rsidRDefault="00CC7EA5" w:rsidP="00CC7EA5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金融機関</w:t>
            </w:r>
          </w:p>
          <w:p w14:paraId="3BF7B683" w14:textId="77777777" w:rsidR="00CC7EA5" w:rsidRPr="00B531D1" w:rsidRDefault="00CC7EA5" w:rsidP="005E46C8">
            <w:pPr>
              <w:jc w:val="center"/>
              <w:rPr>
                <w:sz w:val="18"/>
                <w:szCs w:val="18"/>
              </w:rPr>
            </w:pPr>
            <w:r w:rsidRPr="00B531D1">
              <w:rPr>
                <w:rFonts w:hint="eastAsia"/>
                <w:sz w:val="18"/>
                <w:szCs w:val="18"/>
              </w:rPr>
              <w:t>※支店名まで</w:t>
            </w:r>
          </w:p>
          <w:p w14:paraId="292191DD" w14:textId="77777777" w:rsidR="00CC7EA5" w:rsidRPr="00B531D1" w:rsidRDefault="00CC7EA5" w:rsidP="005E46C8">
            <w:pPr>
              <w:jc w:val="center"/>
              <w:rPr>
                <w:sz w:val="18"/>
                <w:szCs w:val="18"/>
              </w:rPr>
            </w:pPr>
            <w:r w:rsidRPr="00B531D1">
              <w:rPr>
                <w:rFonts w:hint="eastAsia"/>
                <w:sz w:val="18"/>
                <w:szCs w:val="18"/>
              </w:rPr>
              <w:t>ご記入ください。</w:t>
            </w:r>
          </w:p>
        </w:tc>
        <w:tc>
          <w:tcPr>
            <w:tcW w:w="7021" w:type="dxa"/>
            <w:vAlign w:val="center"/>
          </w:tcPr>
          <w:p w14:paraId="07E58FB3" w14:textId="77777777" w:rsidR="00CC7EA5" w:rsidRPr="00B531D1" w:rsidRDefault="00CC7EA5" w:rsidP="006131AC">
            <w:pPr>
              <w:rPr>
                <w:sz w:val="24"/>
              </w:rPr>
            </w:pPr>
          </w:p>
        </w:tc>
      </w:tr>
      <w:tr w:rsidR="00B531D1" w:rsidRPr="00B531D1" w14:paraId="4BBA9463" w14:textId="77777777" w:rsidTr="00484EFE">
        <w:trPr>
          <w:trHeight w:val="1692"/>
        </w:trPr>
        <w:tc>
          <w:tcPr>
            <w:tcW w:w="2456" w:type="dxa"/>
            <w:vAlign w:val="center"/>
          </w:tcPr>
          <w:p w14:paraId="34418645" w14:textId="77777777" w:rsidR="00CC7EA5" w:rsidRPr="00B531D1" w:rsidRDefault="00CC7EA5" w:rsidP="00484EFE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その他取引先</w:t>
            </w:r>
          </w:p>
          <w:p w14:paraId="50C8DB3C" w14:textId="77777777" w:rsidR="00CC7EA5" w:rsidRPr="00B531D1" w:rsidRDefault="00CC7EA5" w:rsidP="00484EFE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金融機関</w:t>
            </w:r>
          </w:p>
        </w:tc>
        <w:tc>
          <w:tcPr>
            <w:tcW w:w="7021" w:type="dxa"/>
            <w:vAlign w:val="center"/>
          </w:tcPr>
          <w:p w14:paraId="448F624A" w14:textId="77777777" w:rsidR="00CC7EA5" w:rsidRPr="00B531D1" w:rsidRDefault="00CC7EA5" w:rsidP="006131AC">
            <w:pPr>
              <w:rPr>
                <w:sz w:val="24"/>
              </w:rPr>
            </w:pPr>
          </w:p>
        </w:tc>
      </w:tr>
      <w:tr w:rsidR="00B531D1" w:rsidRPr="00B531D1" w14:paraId="5B88E6B1" w14:textId="77777777" w:rsidTr="00484EFE">
        <w:trPr>
          <w:trHeight w:val="1529"/>
        </w:trPr>
        <w:tc>
          <w:tcPr>
            <w:tcW w:w="2456" w:type="dxa"/>
            <w:vAlign w:val="center"/>
          </w:tcPr>
          <w:p w14:paraId="4FDB7C32" w14:textId="77777777" w:rsidR="00CB00CA" w:rsidRPr="00B531D1" w:rsidRDefault="00721A25" w:rsidP="00484EFE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確認</w:t>
            </w:r>
            <w:r w:rsidR="00CB00CA" w:rsidRPr="00B531D1">
              <w:rPr>
                <w:rFonts w:hint="eastAsia"/>
                <w:sz w:val="24"/>
              </w:rPr>
              <w:t>事項</w:t>
            </w:r>
          </w:p>
          <w:p w14:paraId="32386906" w14:textId="77777777" w:rsidR="00721A25" w:rsidRPr="00B531D1" w:rsidRDefault="00721A25" w:rsidP="00484EFE">
            <w:pPr>
              <w:jc w:val="center"/>
              <w:rPr>
                <w:sz w:val="24"/>
              </w:rPr>
            </w:pPr>
            <w:r w:rsidRPr="00B531D1">
              <w:rPr>
                <w:rFonts w:hint="eastAsia"/>
                <w:sz w:val="18"/>
              </w:rPr>
              <w:t>※いずれの事項も確認の上、チェックを行ってください。</w:t>
            </w:r>
          </w:p>
        </w:tc>
        <w:tc>
          <w:tcPr>
            <w:tcW w:w="7021" w:type="dxa"/>
            <w:vAlign w:val="center"/>
          </w:tcPr>
          <w:p w14:paraId="3921E35F" w14:textId="278576F6" w:rsidR="00CB00CA" w:rsidRPr="00B531D1" w:rsidRDefault="00CB00CA" w:rsidP="00CB00CA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当社及び私は、</w:t>
            </w:r>
            <w:r w:rsidR="00B531D1" w:rsidRPr="00B531D1">
              <w:rPr>
                <w:rFonts w:hint="eastAsia"/>
                <w:sz w:val="24"/>
              </w:rPr>
              <w:t>山形県</w:t>
            </w:r>
            <w:r w:rsidR="00717446" w:rsidRPr="00B531D1">
              <w:rPr>
                <w:rFonts w:hint="eastAsia"/>
                <w:sz w:val="24"/>
              </w:rPr>
              <w:t>事業承継・引継ぎ支援センター</w:t>
            </w:r>
            <w:r w:rsidRPr="00B531D1">
              <w:rPr>
                <w:rFonts w:hint="eastAsia"/>
                <w:sz w:val="24"/>
              </w:rPr>
              <w:t>に対して提供した情報を、</w:t>
            </w:r>
            <w:r w:rsidR="00FC57E7" w:rsidRPr="00B531D1">
              <w:rPr>
                <w:rFonts w:hint="eastAsia"/>
                <w:sz w:val="24"/>
              </w:rPr>
              <w:t>派遣</w:t>
            </w:r>
            <w:r w:rsidRPr="00B531D1">
              <w:rPr>
                <w:rFonts w:hint="eastAsia"/>
                <w:sz w:val="24"/>
              </w:rPr>
              <w:t>専門家に提供される</w:t>
            </w:r>
            <w:r w:rsidR="00721A25" w:rsidRPr="00B531D1">
              <w:rPr>
                <w:rFonts w:hint="eastAsia"/>
                <w:sz w:val="24"/>
              </w:rPr>
              <w:t>ことを承諾します</w:t>
            </w:r>
            <w:r w:rsidRPr="00B531D1">
              <w:rPr>
                <w:rFonts w:hint="eastAsia"/>
                <w:sz w:val="24"/>
              </w:rPr>
              <w:t>。</w:t>
            </w:r>
          </w:p>
          <w:p w14:paraId="641C8555" w14:textId="645D8D3D" w:rsidR="00CB00CA" w:rsidRPr="00B531D1" w:rsidRDefault="00721A25" w:rsidP="00CB00CA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当社及び私は、</w:t>
            </w:r>
            <w:r w:rsidR="00FC57E7" w:rsidRPr="00B531D1">
              <w:rPr>
                <w:rFonts w:hint="eastAsia"/>
                <w:sz w:val="24"/>
              </w:rPr>
              <w:t>派遣</w:t>
            </w:r>
            <w:r w:rsidRPr="00B531D1">
              <w:rPr>
                <w:rFonts w:hint="eastAsia"/>
                <w:sz w:val="24"/>
              </w:rPr>
              <w:t>専門家が当社及び私の承諾なく、</w:t>
            </w:r>
            <w:r w:rsidR="00EE068C" w:rsidRPr="00B531D1">
              <w:rPr>
                <w:rFonts w:hint="eastAsia"/>
                <w:sz w:val="24"/>
              </w:rPr>
              <w:t>提供した情報を</w:t>
            </w:r>
            <w:r w:rsidRPr="00B531D1">
              <w:rPr>
                <w:rFonts w:hint="eastAsia"/>
                <w:sz w:val="24"/>
              </w:rPr>
              <w:t>第三者に開示しないことを理解しました。</w:t>
            </w:r>
          </w:p>
          <w:p w14:paraId="3533F535" w14:textId="5B9CAAB6" w:rsidR="00721A25" w:rsidRPr="00B531D1" w:rsidRDefault="00721A25" w:rsidP="00CB00CA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当社及び私は、</w:t>
            </w:r>
            <w:r w:rsidR="00FC57E7" w:rsidRPr="00B531D1">
              <w:rPr>
                <w:rFonts w:hint="eastAsia"/>
                <w:sz w:val="24"/>
              </w:rPr>
              <w:t>派遣</w:t>
            </w:r>
            <w:r w:rsidRPr="00B531D1">
              <w:rPr>
                <w:rFonts w:hint="eastAsia"/>
                <w:sz w:val="24"/>
              </w:rPr>
              <w:t>専門家が、私の経営者</w:t>
            </w:r>
            <w:r w:rsidR="001D5B65" w:rsidRPr="00B531D1">
              <w:rPr>
                <w:rFonts w:hint="eastAsia"/>
                <w:sz w:val="24"/>
              </w:rPr>
              <w:t>保証解除の交渉を行う者ではなく、当社と金融機関との間の目線合わせのための支援</w:t>
            </w:r>
            <w:r w:rsidRPr="00B531D1">
              <w:rPr>
                <w:rFonts w:hint="eastAsia"/>
                <w:sz w:val="24"/>
              </w:rPr>
              <w:t>を行う者であることを理解しました。</w:t>
            </w:r>
          </w:p>
          <w:p w14:paraId="2552B83D" w14:textId="0F0D032E" w:rsidR="001D5B65" w:rsidRPr="00B531D1" w:rsidRDefault="00FC57E7" w:rsidP="001D5B65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派遣</w:t>
            </w:r>
            <w:r w:rsidR="006B7852" w:rsidRPr="00B531D1">
              <w:rPr>
                <w:rFonts w:hint="eastAsia"/>
                <w:sz w:val="24"/>
              </w:rPr>
              <w:t>専門家の支援</w:t>
            </w:r>
            <w:r w:rsidR="001D5B65" w:rsidRPr="00B531D1">
              <w:rPr>
                <w:rFonts w:hint="eastAsia"/>
                <w:sz w:val="24"/>
              </w:rPr>
              <w:t>によって当社及び私に損害が生じた場合、</w:t>
            </w:r>
            <w:r w:rsidR="00B531D1" w:rsidRPr="00B531D1">
              <w:rPr>
                <w:rFonts w:hint="eastAsia"/>
                <w:sz w:val="24"/>
              </w:rPr>
              <w:t>公益財団法人山形県企業振興公社</w:t>
            </w:r>
            <w:r w:rsidR="00717446" w:rsidRPr="00B531D1">
              <w:rPr>
                <w:rFonts w:hint="eastAsia"/>
                <w:sz w:val="24"/>
              </w:rPr>
              <w:t>及び</w:t>
            </w:r>
            <w:r w:rsidR="002A70BE" w:rsidRPr="00B531D1">
              <w:rPr>
                <w:rFonts w:hint="eastAsia"/>
                <w:sz w:val="24"/>
              </w:rPr>
              <w:t xml:space="preserve"> </w:t>
            </w:r>
            <w:r w:rsidR="00B531D1" w:rsidRPr="00B531D1">
              <w:rPr>
                <w:rFonts w:hint="eastAsia"/>
                <w:sz w:val="24"/>
              </w:rPr>
              <w:t>山形県</w:t>
            </w:r>
            <w:r w:rsidR="003F4FB9" w:rsidRPr="00B531D1">
              <w:rPr>
                <w:rFonts w:hint="eastAsia"/>
                <w:sz w:val="24"/>
              </w:rPr>
              <w:t>事業承継・引継ぎ支援センター</w:t>
            </w:r>
            <w:r w:rsidR="001D5B65" w:rsidRPr="00B531D1">
              <w:rPr>
                <w:rFonts w:hint="eastAsia"/>
                <w:sz w:val="24"/>
              </w:rPr>
              <w:t>はその責を一切負わないことを理解しました。</w:t>
            </w:r>
          </w:p>
          <w:p w14:paraId="7172C8A9" w14:textId="373B3137" w:rsidR="001D5B65" w:rsidRPr="00B531D1" w:rsidRDefault="00FC57E7" w:rsidP="00FC57E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B531D1">
              <w:rPr>
                <w:rFonts w:hint="eastAsia"/>
                <w:sz w:val="24"/>
              </w:rPr>
              <w:t>派遣</w:t>
            </w:r>
            <w:r w:rsidR="001D5B65" w:rsidRPr="00B531D1">
              <w:rPr>
                <w:rFonts w:hint="eastAsia"/>
                <w:sz w:val="24"/>
              </w:rPr>
              <w:t>専門家のアドバイス等に関して、当社に損害が生じた場合において、故意又は重大な過失があると認められる場合を除いて、</w:t>
            </w:r>
            <w:r w:rsidRPr="00B531D1">
              <w:rPr>
                <w:rFonts w:hint="eastAsia"/>
                <w:sz w:val="24"/>
              </w:rPr>
              <w:t>派遣</w:t>
            </w:r>
            <w:r w:rsidR="001D5B65" w:rsidRPr="00B531D1">
              <w:rPr>
                <w:rFonts w:hint="eastAsia"/>
                <w:sz w:val="24"/>
              </w:rPr>
              <w:t>専門家はその責を一切負わないことを理解しました。</w:t>
            </w:r>
          </w:p>
        </w:tc>
      </w:tr>
    </w:tbl>
    <w:p w14:paraId="2E06F256" w14:textId="77777777" w:rsidR="006339D8" w:rsidRPr="00F276FE" w:rsidRDefault="006339D8" w:rsidP="0073598A">
      <w:pPr>
        <w:jc w:val="left"/>
        <w:rPr>
          <w:sz w:val="2"/>
        </w:rPr>
      </w:pPr>
    </w:p>
    <w:sectPr w:rsidR="006339D8" w:rsidRPr="00F276FE" w:rsidSect="00831251">
      <w:headerReference w:type="default" r:id="rId11"/>
      <w:pgSz w:w="11906" w:h="16838"/>
      <w:pgMar w:top="851" w:right="1077" w:bottom="45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38D9" w14:textId="77777777" w:rsidR="00C018FF" w:rsidRDefault="00C018FF" w:rsidP="003D2BB0">
      <w:r>
        <w:separator/>
      </w:r>
    </w:p>
  </w:endnote>
  <w:endnote w:type="continuationSeparator" w:id="0">
    <w:p w14:paraId="35C6D438" w14:textId="77777777" w:rsidR="00C018FF" w:rsidRDefault="00C018FF" w:rsidP="003D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22FE" w14:textId="77777777" w:rsidR="00C018FF" w:rsidRDefault="00C018FF" w:rsidP="003D2BB0">
      <w:r>
        <w:separator/>
      </w:r>
    </w:p>
  </w:footnote>
  <w:footnote w:type="continuationSeparator" w:id="0">
    <w:p w14:paraId="2175C536" w14:textId="77777777" w:rsidR="00C018FF" w:rsidRDefault="00C018FF" w:rsidP="003D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180D" w14:textId="0AD11283" w:rsidR="005861A2" w:rsidRDefault="002A70BE">
    <w:pPr>
      <w:pStyle w:val="a4"/>
    </w:pPr>
    <w:r>
      <w:rPr>
        <w:rFonts w:hint="eastAsia"/>
      </w:rPr>
      <w:t>経</w:t>
    </w:r>
    <w:r>
      <w:rPr>
        <w:rFonts w:hint="eastAsia"/>
      </w:rPr>
      <w:t xml:space="preserve"> </w:t>
    </w:r>
    <w:r w:rsidR="005861A2">
      <w:rPr>
        <w:rFonts w:hint="eastAsia"/>
      </w:rPr>
      <w:t>書式</w:t>
    </w:r>
    <w:r>
      <w:rPr>
        <w:rFonts w:hint="eastAsia"/>
      </w:rPr>
      <w:t>2-1</w:t>
    </w:r>
  </w:p>
  <w:p w14:paraId="5CF98EE6" w14:textId="77777777" w:rsidR="003D2BB0" w:rsidRPr="00212555" w:rsidRDefault="003D2BB0" w:rsidP="003D2BB0">
    <w:pPr>
      <w:pStyle w:val="a4"/>
      <w:jc w:val="right"/>
      <w:rPr>
        <w:rFonts w:asciiTheme="minorEastAsia" w:hAnsiTheme="min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B1"/>
    <w:multiLevelType w:val="hybridMultilevel"/>
    <w:tmpl w:val="1608A1EA"/>
    <w:lvl w:ilvl="0" w:tplc="8C7AC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5F42"/>
    <w:multiLevelType w:val="hybridMultilevel"/>
    <w:tmpl w:val="3A2AB668"/>
    <w:lvl w:ilvl="0" w:tplc="20AA620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95977"/>
    <w:multiLevelType w:val="hybridMultilevel"/>
    <w:tmpl w:val="764A8A3A"/>
    <w:lvl w:ilvl="0" w:tplc="E96685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616C9"/>
    <w:multiLevelType w:val="hybridMultilevel"/>
    <w:tmpl w:val="A240DE1E"/>
    <w:lvl w:ilvl="0" w:tplc="E966852C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C4"/>
    <w:rsid w:val="000052F1"/>
    <w:rsid w:val="00013FC6"/>
    <w:rsid w:val="00017727"/>
    <w:rsid w:val="000355B2"/>
    <w:rsid w:val="00052E9C"/>
    <w:rsid w:val="000D0423"/>
    <w:rsid w:val="000D098F"/>
    <w:rsid w:val="001220CF"/>
    <w:rsid w:val="001565BD"/>
    <w:rsid w:val="00174FA4"/>
    <w:rsid w:val="00183EAD"/>
    <w:rsid w:val="001D5B65"/>
    <w:rsid w:val="00212555"/>
    <w:rsid w:val="0021653A"/>
    <w:rsid w:val="00272340"/>
    <w:rsid w:val="002A70BE"/>
    <w:rsid w:val="002B15E0"/>
    <w:rsid w:val="003A0FD6"/>
    <w:rsid w:val="003B3B01"/>
    <w:rsid w:val="003D2BB0"/>
    <w:rsid w:val="003F01ED"/>
    <w:rsid w:val="003F4FB9"/>
    <w:rsid w:val="00402486"/>
    <w:rsid w:val="004324E8"/>
    <w:rsid w:val="0047272F"/>
    <w:rsid w:val="00484EFE"/>
    <w:rsid w:val="005052F4"/>
    <w:rsid w:val="00517B47"/>
    <w:rsid w:val="00531064"/>
    <w:rsid w:val="0053559D"/>
    <w:rsid w:val="005613B1"/>
    <w:rsid w:val="005861A2"/>
    <w:rsid w:val="005B618B"/>
    <w:rsid w:val="005C10FB"/>
    <w:rsid w:val="005C257F"/>
    <w:rsid w:val="005E46C8"/>
    <w:rsid w:val="006131AC"/>
    <w:rsid w:val="006339D8"/>
    <w:rsid w:val="006365D5"/>
    <w:rsid w:val="00654411"/>
    <w:rsid w:val="006571B0"/>
    <w:rsid w:val="006B7852"/>
    <w:rsid w:val="006C77CF"/>
    <w:rsid w:val="00704CC4"/>
    <w:rsid w:val="00717446"/>
    <w:rsid w:val="00721A25"/>
    <w:rsid w:val="0073598A"/>
    <w:rsid w:val="00757EA1"/>
    <w:rsid w:val="007E5A42"/>
    <w:rsid w:val="00827EC3"/>
    <w:rsid w:val="00831251"/>
    <w:rsid w:val="0086176B"/>
    <w:rsid w:val="00866048"/>
    <w:rsid w:val="00872ECB"/>
    <w:rsid w:val="0087739A"/>
    <w:rsid w:val="0089732F"/>
    <w:rsid w:val="00922CD5"/>
    <w:rsid w:val="00930057"/>
    <w:rsid w:val="009B17B0"/>
    <w:rsid w:val="00A3495F"/>
    <w:rsid w:val="00A5731C"/>
    <w:rsid w:val="00A6027A"/>
    <w:rsid w:val="00A845B4"/>
    <w:rsid w:val="00AC0F14"/>
    <w:rsid w:val="00AC457A"/>
    <w:rsid w:val="00AD4779"/>
    <w:rsid w:val="00AE347B"/>
    <w:rsid w:val="00AF596D"/>
    <w:rsid w:val="00B471B7"/>
    <w:rsid w:val="00B531D1"/>
    <w:rsid w:val="00B70CB5"/>
    <w:rsid w:val="00B74E9C"/>
    <w:rsid w:val="00BC5A7F"/>
    <w:rsid w:val="00BD181F"/>
    <w:rsid w:val="00BF4B98"/>
    <w:rsid w:val="00BF75D6"/>
    <w:rsid w:val="00C00A3A"/>
    <w:rsid w:val="00C018FF"/>
    <w:rsid w:val="00C73AD2"/>
    <w:rsid w:val="00CB00CA"/>
    <w:rsid w:val="00CC7EA5"/>
    <w:rsid w:val="00D21487"/>
    <w:rsid w:val="00DB44FE"/>
    <w:rsid w:val="00DF2B73"/>
    <w:rsid w:val="00E057C4"/>
    <w:rsid w:val="00E06058"/>
    <w:rsid w:val="00E658FE"/>
    <w:rsid w:val="00EA4874"/>
    <w:rsid w:val="00ED33C1"/>
    <w:rsid w:val="00EE068C"/>
    <w:rsid w:val="00EE3BC8"/>
    <w:rsid w:val="00EF734E"/>
    <w:rsid w:val="00F276FE"/>
    <w:rsid w:val="00F3076F"/>
    <w:rsid w:val="00F907E8"/>
    <w:rsid w:val="00F90AE4"/>
    <w:rsid w:val="00FC57E7"/>
    <w:rsid w:val="00FD4809"/>
    <w:rsid w:val="00FF02A8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56C6"/>
  <w15:chartTrackingRefBased/>
  <w15:docId w15:val="{2169889F-2A16-4A58-B7A9-C2D1CD23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BB0"/>
  </w:style>
  <w:style w:type="paragraph" w:styleId="a6">
    <w:name w:val="footer"/>
    <w:basedOn w:val="a"/>
    <w:link w:val="a7"/>
    <w:uiPriority w:val="99"/>
    <w:unhideWhenUsed/>
    <w:rsid w:val="003D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BB0"/>
  </w:style>
  <w:style w:type="paragraph" w:styleId="a8">
    <w:name w:val="Note Heading"/>
    <w:basedOn w:val="a"/>
    <w:next w:val="a"/>
    <w:link w:val="a9"/>
    <w:uiPriority w:val="99"/>
    <w:unhideWhenUsed/>
    <w:rsid w:val="001220C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1220CF"/>
    <w:rPr>
      <w:sz w:val="24"/>
    </w:rPr>
  </w:style>
  <w:style w:type="paragraph" w:styleId="aa">
    <w:name w:val="Closing"/>
    <w:basedOn w:val="a"/>
    <w:link w:val="ab"/>
    <w:uiPriority w:val="99"/>
    <w:unhideWhenUsed/>
    <w:rsid w:val="001220C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220CF"/>
    <w:rPr>
      <w:sz w:val="24"/>
    </w:rPr>
  </w:style>
  <w:style w:type="paragraph" w:styleId="ac">
    <w:name w:val="List Paragraph"/>
    <w:basedOn w:val="a"/>
    <w:uiPriority w:val="34"/>
    <w:qFormat/>
    <w:rsid w:val="00CB00C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E3B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3B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3BC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3B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3BC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E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E3BC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0D098F"/>
  </w:style>
  <w:style w:type="paragraph" w:styleId="af5">
    <w:name w:val="Body Text"/>
    <w:basedOn w:val="a"/>
    <w:link w:val="af6"/>
    <w:uiPriority w:val="1"/>
    <w:unhideWhenUsed/>
    <w:qFormat/>
    <w:rsid w:val="00484EFE"/>
    <w:pPr>
      <w:ind w:left="356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84EFE"/>
    <w:rPr>
      <w:rFonts w:ascii="ＭＳ 明朝" w:eastAsia="ＭＳ 明朝" w:hAnsi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2840DEF0FE1C4C84AA29017D0681A4" ma:contentTypeVersion="7" ma:contentTypeDescription="新しいドキュメントを作成します。" ma:contentTypeScope="" ma:versionID="a1afc28eec56c72d8fca7337e9a0dcc8">
  <xsd:schema xmlns:xsd="http://www.w3.org/2001/XMLSchema" xmlns:xs="http://www.w3.org/2001/XMLSchema" xmlns:p="http://schemas.microsoft.com/office/2006/metadata/properties" xmlns:ns2="7fe61a57-0d29-4feb-a238-c20868ebba1d" xmlns:ns3="f45d1c0b-0f40-4887-b6e3-85e71ce95bfc" targetNamespace="http://schemas.microsoft.com/office/2006/metadata/properties" ma:root="true" ma:fieldsID="6bc2da893bc9a6bcce54665cd96b0fe2" ns2:_="" ns3:_="">
    <xsd:import namespace="7fe61a57-0d29-4feb-a238-c20868ebba1d"/>
    <xsd:import namespace="f45d1c0b-0f40-4887-b6e3-85e71ce9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8868__x793a__x980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61a57-0d29-4feb-a238-c20868ebb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8868__x793a__x9806_" ma:index="12" nillable="true" ma:displayName="表示順" ma:decimals="0" ma:format="Dropdown" ma:internalName="_x8868__x793a__x9806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c0b-0f40-4887-b6e3-85e71ce95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868__x793a__x9806_ xmlns="7fe61a57-0d29-4feb-a238-c20868ebba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EAED-82B1-4EAA-A174-54D814C4E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61a57-0d29-4feb-a238-c20868ebba1d"/>
    <ds:schemaRef ds:uri="f45d1c0b-0f40-4887-b6e3-85e71ce9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80E03-AACC-4D0D-B050-DB7AD4593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F899-FC05-4169-9B71-96799E4B3604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7fe61a57-0d29-4feb-a238-c20868ebba1d"/>
    <ds:schemaRef ds:uri="f45d1c0b-0f40-4887-b6e3-85e71ce95bf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B741716-348A-4D64-98E9-36FF17DC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事業承継ネットワーク全国事務局</dc:creator>
  <cp:keywords/>
  <dc:description/>
  <cp:lastModifiedBy>中野 俊和</cp:lastModifiedBy>
  <cp:revision>6</cp:revision>
  <cp:lastPrinted>2021-01-28T09:31:00Z</cp:lastPrinted>
  <dcterms:created xsi:type="dcterms:W3CDTF">2021-03-05T02:16:00Z</dcterms:created>
  <dcterms:modified xsi:type="dcterms:W3CDTF">2021-06-03T02:13:00Z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0x0101004C2840DEF0FE1C4C84AA29017D0681A4</vt:lpwstr>
  </property>
</Properties>
</file>